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5B0" w:rsidRPr="008335B0" w:rsidRDefault="008335B0" w:rsidP="008335B0">
      <w:pPr>
        <w:rPr>
          <w:b/>
          <w:i/>
          <w:sz w:val="40"/>
          <w:szCs w:val="40"/>
          <w:u w:val="single"/>
        </w:rPr>
      </w:pPr>
      <w:r w:rsidRPr="008335B0">
        <w:rPr>
          <w:b/>
          <w:i/>
          <w:sz w:val="40"/>
          <w:szCs w:val="40"/>
          <w:u w:val="single"/>
        </w:rPr>
        <w:t>Что читать детям разного возраста</w:t>
      </w:r>
    </w:p>
    <w:p w:rsidR="00E773CE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Слушая сказку или книжку, смотря мультфильм или спектакль, ребенок бессознательно отождествляет себя с их героями и, сопереживая герою, проживает вместе с ним все события, о которых ведется повествование. Если такого сопереживания не происходит - книга или фильм проходит мимо ребенка, не оставляя следа в его душе. Поэтому, выбирая книги и фильмы для малыша, важно обращать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прежде всего на то, каковы их герои (к чему они стремятся, как поступают, в какие отношения вступают с другими персонажами), и на то, насколько живо, интересно и талантливо они изображены (иначе сопереживание не возникнет).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Малыш начинает понимать человеческую речь еще до того, как научится говорить сам. Легче всего ему понимать ситуативно-бытовую речь взрослых, включенную в непосредственно воспринимаемую ситуацию. В этом случае сама ситуация помогает малышу: он видит то, о чем говорят взрослые.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Восприятие устного рассказа - более сложное умение, ведь в наличной ситуации нет ничего из того, что присутствует в рассказе. Поэтому воспринимать рассказ малыша надо учить - и его способность понимать книги и сказки развивается, когда вы рассказываете или читаете ему. Огромную помощь в этом оказывают картинки. По мере того как малыш растет, постепенно расширяется круг историй, доступных его пониманию, - но только при условии, что вы читаете и рассказываете ему достаточно много.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Поэтому возрастные границы каждой ступени восприятия историй довольно размыты.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Если вы много рассказываете и читаете своему сыну или дочери, ориентируйтесь на нижнюю границу каждой возрастной ступени, если мало - на верхнюю.</w:t>
      </w:r>
      <w:proofErr w:type="gramEnd"/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Ступени: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1. Истории для самых маленьких (для детей примерно от 1,5-2 до 3-4 лет)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«</w:t>
      </w:r>
      <w:hyperlink r:id="rId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Колобок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"http://hobbitaniya.ru/rusnarod/rusnarod74.php"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Курочка-Ряба</w:t>
      </w:r>
      <w:proofErr w:type="spellEnd"/>
      <w:proofErr w:type="gram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», «</w:t>
      </w:r>
      <w:hyperlink r:id="rId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Репка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», «</w:t>
      </w:r>
      <w:hyperlink r:id="rId7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Теремок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 xml:space="preserve">» - все эти сказки можно рассказывать малышу начиная уже с полутора-двух лет, показывая ему картинки и рассматривая их вместе с ним. К ним можно добавить русские народные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, стихи Агнии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для малышей («Наша Таня горько плачет...», «Идет бычок, качается...» и другие), и «Цыпленка и утенка» Владимира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«Цыпленка»  Корнея Чуковского.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Они рассказаны простыми предложениями, в них много повторов и рифм, и для их понимания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достаточно относительно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небольшого запаса слов. Многие из них представляют собой как бы переходные формы от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(типа «Сорока-ворона кашку варила...») к сказкам. Это очень короткие истории, либо описывающие какое-то одно событие (Таня уронила в речку мячик и тому подобное, </w:t>
      </w:r>
      <w:proofErr w:type="spellStart"/>
      <w:proofErr w:type="gramStart"/>
      <w:r w:rsidRPr="00874ECE">
        <w:rPr>
          <w:rFonts w:ascii="Times New Roman" w:hAnsi="Times New Roman" w:cs="Times New Roman"/>
          <w:sz w:val="28"/>
          <w:szCs w:val="28"/>
        </w:rPr>
        <w:t>Курочка-Ряба</w:t>
      </w:r>
      <w:proofErr w:type="spellEnd"/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снесла золотое яичко), либо выстроенные как цепочка однотипных эпизодов (сначала репку тянет один дед, потом дед вместе с бабкой и так далее).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Если малышу нравится слушать сказки и стихи первого раздела, попробуйте постепенно добавить несколько книжек и из второго раздела (только обязательно с картинками). Как правило, маленькие дети с удовольствием слушают эти сказки и стихи по многу раз. Когда малыш будет уже достаточно хорошо знать ту или иную сказку, предложите ему рассказать ее самому, пользуясь картинками и опираясь на вашу помощь.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Совсем маленьким детям (в полтора-два и даже в три года) эти сказки лучше всего не читать, а рассказывать, показывая им картинки и рассматривая их вместе. Малышу всегда легче воспринимать текст с опорой на картинки, поэтому, рассказывая или </w:t>
      </w:r>
      <w:r w:rsidRPr="00874ECE">
        <w:rPr>
          <w:rFonts w:ascii="Times New Roman" w:hAnsi="Times New Roman" w:cs="Times New Roman"/>
          <w:sz w:val="28"/>
          <w:szCs w:val="28"/>
        </w:rPr>
        <w:lastRenderedPageBreak/>
        <w:t>читая ему первые сказки и стихи, обязательно показывайте ему всех персонажей на картинках и рассматривайте картинки вместе с ним.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Примечание: если вы сможете найти диафильмы и диапроектор с этими сказками, обязательно покажите их малышу - диафильмы гораздо лучше воспринимаются, чем мультфильмы, от них меньше устают глаза, и они помогают понимать текст (а не заменяют его действием, как это происходит в мультфильмах).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Малышу очень важно, чтобы история хорошо кончалась. Хороший конец дарит ему чувство надежности мира, тогда как плохой (в том числе и реалистичный) конец способствует возникновению всевозможных страхов. С хорошим концом стоит первоначально рассказывать «Колобок» - например, придумав, как Колобок в последний момент сумел обхитрить Лису и убежать от нее.  Поэтому и «Теремок» лучше рассказывать в том варианте, когда после того, как теремок развалился, звери построили новый, еще лучше прежнего.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Если вы много разговариваете и играете с малышом и рано начали рассказывать и читать ему сказки, то уже в два с половиной или три года можно переходить к книжкам следующего раздела. Однако дети, с которыми мало разговаривают и которым мало рассказывают и читают сказки, могут «дорасти» до книжек следующего раздела лишь к пяти-шести годам, а то и позже, особенно если они много смотрят телевизор и не привыкли воспринимать рассказ на слух.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Список литературы для детей от 1,5-2 до 3-4 лет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1. </w:t>
      </w:r>
      <w:hyperlink r:id="rId8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Колобок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"http://hobbitaniya.ru/rusnarod/rusnarod74.php"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Курочка-Ряба</w:t>
      </w:r>
      <w:proofErr w:type="spellEnd"/>
      <w:proofErr w:type="gram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3. </w:t>
      </w:r>
      <w:hyperlink r:id="rId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Теремок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4. </w:t>
      </w:r>
      <w:hyperlink r:id="rId1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Репка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5. Русские народные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6. Корней Чуковский. Цыпленок.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 xml:space="preserve">Стихи Агнии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для малышей (Таня.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Бычок. Зайка. Мишка. Козленок. Лошадка. Слон. Мячик. Грузовик.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И другие.)</w:t>
      </w:r>
      <w:proofErr w:type="gramEnd"/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8. Владимир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Цыпленок и утенок.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2. Истории чуть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посложнее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(для детей примерно от 2,5-3 до 6-7 лет)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74ECE">
        <w:rPr>
          <w:rFonts w:ascii="Times New Roman" w:hAnsi="Times New Roman" w:cs="Times New Roman"/>
          <w:sz w:val="28"/>
          <w:szCs w:val="28"/>
        </w:rPr>
        <w:t>На второй «ступеньке сложности» можно поставить многие стихотворные сказки Корнея Чуковского («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», «Телефон»,  «Айболит», «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горе») многочисленные книжки Владимира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(«Палочка-выручалочка», «Под грибом», «Яблоко» и другие), стихи Самуила Маршака («Где обедал, воробей?», «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Усатый-полосатый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», «Вот какой рассеянный» и другие), а также его переводы детских английских стишков (например, «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Шалтай-Болтай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», «В гостях у королевы», «Перчатки», «Кораблик»).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Сюда же относятся народные сказки о животных («Лисичка со скалочкой», «</w:t>
      </w:r>
      <w:hyperlink r:id="rId1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Кот и лиса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», «Хвосты», «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"http://hobbitaniya.ru/rusnarod/rusnarod84.php"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Заюшкина</w:t>
      </w:r>
      <w:proofErr w:type="spellEnd"/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избушка</w: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» и другие), басни Сергея Михалкова («Друзья в походе», «Услужливый заяц», «Кто кого?») и многие другие истории.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Эти истории уже немного длиннее; как правило, они состоят из нескольких отдельных эпизодов, связанных по смыслу. Взаимоотношения их героев становятся чуть-чуть более сложными, усложняются диалоги; для понимания этих историй малышу нужен больший запас слов.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Примечание: некоторые из сказок К. Чуковского достаточно страшны для малышей,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и их лучше читать не раньше пя</w:t>
      </w:r>
      <w:r w:rsidRPr="00874ECE">
        <w:rPr>
          <w:rFonts w:ascii="Times New Roman" w:hAnsi="Times New Roman" w:cs="Times New Roman"/>
          <w:sz w:val="28"/>
          <w:szCs w:val="28"/>
        </w:rPr>
        <w:t>ти-шести лет.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lastRenderedPageBreak/>
        <w:t>По-прежнему остается важным хороший конец и отсутствие слишком страшных событий (даже если они хорошо кончаются). Поэтому знакомство с большинством волшебных сказок лучше отложить хотя бы лет до шести-семи. Даже «</w:t>
      </w:r>
      <w:hyperlink r:id="rId1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Красная Шапочка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 xml:space="preserve">» часто пугает маленьких детей. Дети, которым волшебные сказки начинают рассказывать или читать рано (в четыре-пять лет), в лучшем случае потом их просто не любят, в худшем - у них могут развиться всевозможные страхи и кошмары. Так что если вы много читаете малышу и он быстро освоил этот раздел, выбирайте из книг следующего раздела те, где не происходит ничего страшного - например, истории Николая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про зайца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Коську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его друзей, рассказы Носова, или повести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Линдгрен.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Полюбившиеся истории ребенок будет охотно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слушать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и читать и позже, с удовольствием вновь и вновь проживая ситуации, в которые попадают любимые герои. Если вы много разговариваете и играете с малышом и достаточно рано начали рассказывать ему сказки и читать книжки, то истории этого раздела будут наиболее интересны ему в три-четыре года, а лет в пять он уже вполне сможет дополнять их книжками следующего раздела.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А начиная читать самостоятельно (будь то в пять, шесть, семь или даже восемь лет), ребенку стоит снова вернуться к сказкам и рассказам этого раздела - они короткие и простые, их сопровождают многочисленные яркие картинки, помогающие преодолевать трудности самостоятельного чтения. Начинать учиться пересказывать тоже лучше по достаточно простым текстам, поэтому некоторые из рассказов этого раздела часто включаются в учебники и хрестоматии по чтению для начальной школы.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Если же ребенок много смотрит телевизор и видео и мало слушает сказки и книжки, ему может быть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трудно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воспринимать истории этого раздела в четыре-пять лет (не считая, конечно, снятых по ним мультфильмов). В этом случае на книжках этого раздела можно задержаться лет до шести-семи, постепенно добавляя к ним сказки и рассказы следующего уровня.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Список литературы для детей от 2,5-3 до 6-7 лет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1. Народные сказки о животных: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"http://hobbitaniya.ru/rusnarod/rusnarod84.php"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Заюшкина</w:t>
      </w:r>
      <w:proofErr w:type="spellEnd"/>
      <w:r w:rsidR="003C37B5"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избушка</w: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1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Мужик и медведь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Лиса и журавль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"http://hobbitaniya.ru/tolstoyan/tolstoyan54.php"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Заяц-хваста</w:t>
      </w:r>
      <w:proofErr w:type="spell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 Хвосты. </w:t>
      </w:r>
      <w:hyperlink r:id="rId1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Лиса и кувшин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1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Журавль и цапля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 Лисичка со скалочкой. </w:t>
      </w:r>
      <w:hyperlink r:id="rId17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Кот и лиса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18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Волк и семеро козлят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1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Петушок - Золотой гребешок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2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Маша и Медведь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 Храбрый баран. </w:t>
      </w:r>
      <w:hyperlink r:id="rId2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Лисичка-сестричка и серый волк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22" w:history="1">
        <w:proofErr w:type="gram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 про ерша</w:t>
        </w:r>
        <w:proofErr w:type="gramEnd"/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2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Зимовье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Полкан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медведь. </w:t>
      </w:r>
      <w:hyperlink r:id="rId2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Лиса и козел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2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Петушок - Золотой гребешок и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чудо-меленка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 И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2. Самуил Маршак. Переводы детских английских песенок: Гвоздь и подкова.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Шалтай-Болтай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Котята. Перчатки. Кораблик. Три мудреца. Король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Пинин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В гостях у королевы. Три зверолова. Дом, который построил Джек. И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3. Самуил Маршак. Вот какой рассеянный. Урок вежливости. Где обедал, воробей? Багаж. Про все на свете. </w:t>
      </w:r>
      <w:proofErr w:type="spellStart"/>
      <w:proofErr w:type="gramStart"/>
      <w:r w:rsidRPr="00874ECE">
        <w:rPr>
          <w:rFonts w:ascii="Times New Roman" w:hAnsi="Times New Roman" w:cs="Times New Roman"/>
          <w:sz w:val="28"/>
          <w:szCs w:val="28"/>
        </w:rPr>
        <w:t>Усатый-полосатый</w:t>
      </w:r>
      <w:proofErr w:type="spellEnd"/>
      <w:proofErr w:type="gramEnd"/>
      <w:r w:rsidRPr="00874ECE">
        <w:rPr>
          <w:rFonts w:ascii="Times New Roman" w:hAnsi="Times New Roman" w:cs="Times New Roman"/>
          <w:sz w:val="28"/>
          <w:szCs w:val="28"/>
        </w:rPr>
        <w:t>. И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4. Корней Чуковский.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Доктор Айболит (по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Гью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Лофтингу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горе. Телефон. Муха-Цокотуха. Айболит и воробей. Айболит. Путаница.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5. Николай Носов. Живая шляпа.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Агнеш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Балинт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Гном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Гномыч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Изюмка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7. Михаил Зощенко. Показательный ребенок (рассказы). Умные животные (рассказы).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8. Владимир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Дядя Миша. Яблоко. Кот-рыболов. Елка. Разные колеса. Мешок яблок. Капризная кошка. Палочка-выручалочка. Под грибом.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Хэйден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Макэлистер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Разноцветные путешествия.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lastRenderedPageBreak/>
        <w:t xml:space="preserve">10. Альф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Прейсен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Веселый Новый год. Про козленка, который умел считать до десяти.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Зденек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Милер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Крот и волшебный цветок.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Лилиан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Крошка Енот и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>от, кто сидит в пруду.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13. Валентина Осеева. Волшебное слово.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14. Сергей Михалков. Басни: Друзья в походе. Услужливый заяц. Кто кого? Стихи: Фома. А что у вас? Мой щенок. Рисунок. Песенка друзей. И другие стихи.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15. Николай Сладкое.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Воробьишкина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весна. Бежал ежик по дорожке. И другие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16. Виктор Кротов. Как червячок Игнатий чуть не стал драконом. Как Игнатий играл в прятки.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17. Дональд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Все кувырком (рассказы).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18. Михаил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Солнышко на память (рассказы).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19. Приключения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Пифа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в рисунках В.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пересказе Г.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20. Агния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Мы с Тамарой. Я расту. Медвежонок-невежа.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Фонарик. Любитель-рыболов. И другие стихи.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Энид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Блайтон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Знаменитый утенок Тим.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22. Георгий Юдин.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Букваренок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Усатый сюрприз (стихи и рассказы).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23. Борис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О чем индюк думал. Хрюк на елке.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24. Виталий Бианки. Чей нос лучше. Кто чем поет? Как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домой спешил. Лесные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домишки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>. Сова. Первая охота. И другие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25. Федор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Хитрук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26. Эмма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Зоопарк. И другие стихи.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3. Забавные рассказы и увлекательные приключения (для детей примерно от 5-6 до 8-9 лет)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Книги этого раздела - очень разные. Здесь есть истории на все вкусы: и забавные и веселые приключения (например, приключения ослика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Мафина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 и Незнайки,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Муми-троллей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 </w:t>
      </w:r>
      <w:hyperlink r:id="rId2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Буратино</w:t>
        </w:r>
      </w:hyperlink>
      <w:r w:rsidR="003C37B5" w:rsidRPr="00874E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37B5" w:rsidRPr="00874ECE">
        <w:rPr>
          <w:rFonts w:ascii="Times New Roman" w:hAnsi="Times New Roman" w:cs="Times New Roman"/>
          <w:sz w:val="28"/>
          <w:szCs w:val="28"/>
        </w:rPr>
        <w:t>Пе</w:t>
      </w:r>
      <w:r w:rsidRPr="00874ECE">
        <w:rPr>
          <w:rFonts w:ascii="Times New Roman" w:hAnsi="Times New Roman" w:cs="Times New Roman"/>
          <w:sz w:val="28"/>
          <w:szCs w:val="28"/>
        </w:rPr>
        <w:t>ппи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Длинный чулок и зайца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Коськи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), и страшные сказки (например, волшебные сказки разных народов в пересказе для детей), и ироничные повествования Алана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Мил</w:t>
      </w:r>
      <w:r w:rsidR="003C37B5" w:rsidRPr="00874ECE">
        <w:rPr>
          <w:rFonts w:ascii="Times New Roman" w:hAnsi="Times New Roman" w:cs="Times New Roman"/>
          <w:sz w:val="28"/>
          <w:szCs w:val="28"/>
        </w:rPr>
        <w:t>е</w:t>
      </w:r>
      <w:r w:rsidRPr="00874ECE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Григория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Есть длинные повести и коротенькие басни, проза и стихи.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Объединяет их то, что все это истории для дошкольников, которые любят слушать и читать книжки; «телевизионные» дети их обычно не понимают - они не могут сосредоточиться на слушании достаточно длинных историй, и им не хватает воображения, чтобы представить себе описываемые в них события.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Некоторые из этих книг издаются в разных вариантах - с большим количеством ярких картинок или в более «взрослом» виде, где картинок мало или нет совсем. Дошкольникам, даже самым старшим и умным, лучше покупать книжки в ярком и красочном оформлении, картинки помогают им представлять себе героев книги и события, которые с ними происходят.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Если до школы ребенку читали очень мало, ему может быть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трудно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воспринимать эти истории и в восемь-девять лет. В этом случае простого чтения ребенку часто уже недостаточно для того, чтобы он научился понимать художественные тексты. С такими детьми необходимо проводить специальные коррекционно-обучающие занятия - иначе они не смогут справиться со школьной программой, а их внутренний мир останется неразвитым и примитивным.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lastRenderedPageBreak/>
        <w:t>Дети, которым много читают, вполне могут полюбить до школы и некоторые из книг следующего раздела (они несколько сложнее по языку и сюжету, и обычно их читают школьники лет 7-11).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Забавные рассказы и увлекательные приключения (для детей примерно от 5-6 до 8-9 лет)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1. А.С. Пушкин. </w:t>
      </w:r>
      <w:hyperlink r:id="rId27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 о Золотом петушке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28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Сказка и рыбаке и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рыбке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hyperlink r:id="rId2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</w:t>
        </w:r>
        <w:proofErr w:type="spell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о попе и работнике его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Балде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3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 о мертвой царевне и о семи богатырях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2. Волшебные сказки разных народов в пересказе для детей: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Русские: </w:t>
      </w:r>
      <w:hyperlink r:id="rId3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Царевна-лягушка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3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 об Иване-царевиче, Жар-птице и о Сером волке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3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Морской царь и Василиса Премудрая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34" w:history="1"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Морозко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3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Сивка-Бурка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Снегурочка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37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 Щучьему велению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 Три зятя. </w:t>
      </w:r>
      <w:hyperlink r:id="rId38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Сказка о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молодильных</w:t>
        </w:r>
        <w:proofErr w:type="spell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яблоках и живой воде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3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Сестрица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Аленушка</w:t>
        </w:r>
        <w:proofErr w:type="spell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и братец Иванушка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4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Птичий язык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Хаврошечка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42" w:history="1">
        <w:proofErr w:type="gram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Поди</w:t>
        </w:r>
        <w:proofErr w:type="gram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туда - не знаю куда, принеси то - не знаю что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4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Иван - вдовий сын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4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Василиса Прекрасная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"http://hobbitaniya.ru/rusnarod/rusnarod146.php"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Финист</w:t>
      </w:r>
      <w:proofErr w:type="spellEnd"/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- ясный сокол</w: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4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Чудесные ягоды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Марья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Моревна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47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 о серебряном блюдечке и наливном яблочке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Липунюшка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Немецкие сказки, собранные братьями Гримм: </w:t>
      </w:r>
      <w:hyperlink r:id="rId49" w:history="1">
        <w:proofErr w:type="gram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Соломинка, уголь и боб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Три лентяя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Заяц и еж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Мальчик с пальчик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Храбрый портной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Маленькие человечки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Горшок каши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Цвет шиповника (в другом переводе -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Шиповничек</w:t>
        </w:r>
        <w:proofErr w:type="spell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)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7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Три брата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history="1"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Бременские</w:t>
        </w:r>
        <w:proofErr w:type="spell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музыканты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5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Бабушка Метелица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 И другие.</w:t>
      </w:r>
      <w:proofErr w:type="gramEnd"/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Французские: Неугомонный петушок. Откуда совы взялись. Гномы. Белый дрозд, хромой мул и красавица с золотыми волосами. Дочь дровосека. Возвращение Ля Раме. «Попался, Сверчок!». Плут-малыш. Жан счастливый. Солнышко. Как не уберегли звери свои тайны. Ученик чародея. И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Английские: Мистер Майка. Том Тит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от. Малютка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брауни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Тростниковая шапка. Три поросенка.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Кто-всех-одолеет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Три умные головы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>. Как Джек ходил счастья искать. Воду заперли. Источник на краю света. Ученик чародея. И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Арабские: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"http://hobbitaniya.ru/vostok/vostok1.php"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Али-баба</w:t>
      </w:r>
      <w:proofErr w:type="spellEnd"/>
      <w:proofErr w:type="gramEnd"/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и сорок разбойников</w: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"http://hobbitaniya.ru/vostok/vostok13.php"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Синдбад-мореход</w:t>
      </w:r>
      <w:proofErr w:type="spell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6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Волшебная лампа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</w:t>
        </w:r>
        <w:r w:rsidR="003C37B5"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лла</w:t>
        </w:r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дина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 И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74ECE">
        <w:rPr>
          <w:rFonts w:ascii="Times New Roman" w:hAnsi="Times New Roman" w:cs="Times New Roman"/>
          <w:sz w:val="28"/>
          <w:szCs w:val="28"/>
        </w:rPr>
        <w:t>А также сказки ирландские, эстонские, шведские, индийские, японские, норвежские, датские, португальские, шотландские, татарские и многих-многих других народов.</w:t>
      </w:r>
      <w:proofErr w:type="gramEnd"/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3. Алексей Толстой. </w:t>
      </w:r>
      <w:hyperlink r:id="rId6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Сказки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Стихи о природе (Блок, Жуковский, Пушкин, Тютчев, Майков, Фет и другие).</w:t>
      </w:r>
      <w:proofErr w:type="gramEnd"/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5. Николай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Грибачев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Лесные истории.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6. Алан А.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все-все-все.</w:t>
      </w:r>
    </w:p>
    <w:p w:rsidR="008335B0" w:rsidRPr="00874ECE" w:rsidRDefault="003C37B5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Линдгрен.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Пе</w:t>
      </w:r>
      <w:r w:rsidR="008335B0" w:rsidRPr="00874ECE">
        <w:rPr>
          <w:rFonts w:ascii="Times New Roman" w:hAnsi="Times New Roman" w:cs="Times New Roman"/>
          <w:sz w:val="28"/>
          <w:szCs w:val="28"/>
        </w:rPr>
        <w:t>ппи</w:t>
      </w:r>
      <w:proofErr w:type="spell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 Длинный</w:t>
      </w:r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r w:rsidR="008335B0" w:rsidRPr="00874ECE">
        <w:rPr>
          <w:rFonts w:ascii="Times New Roman" w:hAnsi="Times New Roman" w:cs="Times New Roman"/>
          <w:sz w:val="28"/>
          <w:szCs w:val="28"/>
        </w:rPr>
        <w:t xml:space="preserve">чулок. Приключения Эмиля из </w:t>
      </w:r>
      <w:proofErr w:type="spellStart"/>
      <w:r w:rsidR="008335B0" w:rsidRPr="00874ECE">
        <w:rPr>
          <w:rFonts w:ascii="Times New Roman" w:hAnsi="Times New Roman" w:cs="Times New Roman"/>
          <w:sz w:val="28"/>
          <w:szCs w:val="28"/>
        </w:rPr>
        <w:t>Леннеберги</w:t>
      </w:r>
      <w:proofErr w:type="spell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. Малыш и </w:t>
      </w:r>
      <w:proofErr w:type="spellStart"/>
      <w:r w:rsidR="008335B0" w:rsidRPr="00874ECE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8335B0" w:rsidRPr="00874ECE">
        <w:rPr>
          <w:rFonts w:ascii="Times New Roman" w:hAnsi="Times New Roman" w:cs="Times New Roman"/>
          <w:sz w:val="28"/>
          <w:szCs w:val="28"/>
        </w:rPr>
        <w:t>, который живет на крыше.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8. Петр Ершов. Конек-горбунок.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Джоэль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Харрис. </w:t>
      </w:r>
      <w:hyperlink r:id="rId6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Сказки дядюшки </w:t>
        </w:r>
        <w:proofErr w:type="spell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Римуса</w:t>
        </w:r>
        <w:proofErr w:type="spellEnd"/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10. Михаил Зощенко. Цикл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рассказов про Лелю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Миньку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: Елка. Калоши и мороженое. Бабушкин подарок. Через тридцать лет. Не надо врать. Золотые слова. Находка. Великие путешественники.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11. Николай Носов. Телефон. Наш каток. Федина задача. Фантазеры. Мишкина каша. Дружок. Метро. И другие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12. Николай Носов. Приключения Незнайки и его друзей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Пальмер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Кокс.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(Удивительные приключения лесных человечков).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14. Павел Бажов. </w:t>
      </w:r>
      <w:hyperlink r:id="rId6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Серебряное копытце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lastRenderedPageBreak/>
        <w:t xml:space="preserve">15. Корней Чуковский. Крокодил.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Приключения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Бибигона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Краденое солнце.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16. Борис Житков.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Пудя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Как я ловил человечков.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Ганс-Христиан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Андерсен. </w:t>
      </w:r>
      <w:hyperlink r:id="rId6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Гадкий утенок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"http://hobbitaniya.ru/andersen/andersen40.php"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Дюймовочка</w:t>
      </w:r>
      <w:proofErr w:type="spell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6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Цветы маленькой Иды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6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Принцесса на горошине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 И другие сказки.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18. Эдуард Успенский. Каникулы в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Дядя Федор, пес и кот. Меховой интернат.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19. Валерий Медведев. Приключения солнечных зайчиков.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Баранкин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, будь человеком!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20. Д.Н. </w:t>
      </w:r>
      <w:proofErr w:type="spellStart"/>
      <w:proofErr w:type="gramStart"/>
      <w:r w:rsidRPr="00874ECE">
        <w:rPr>
          <w:rFonts w:ascii="Times New Roman" w:hAnsi="Times New Roman" w:cs="Times New Roman"/>
          <w:sz w:val="28"/>
          <w:szCs w:val="28"/>
        </w:rPr>
        <w:t>Мамин-Сибиряк</w:t>
      </w:r>
      <w:proofErr w:type="spellEnd"/>
      <w:proofErr w:type="gramEnd"/>
      <w:r w:rsidRPr="00874EC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"http://hobbitaniya.ru/maminsibir/maminsibir.php"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Аленушкины</w:t>
      </w:r>
      <w:proofErr w:type="spellEnd"/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сказки</w: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: </w:t>
      </w:r>
      <w:hyperlink r:id="rId67" w:history="1">
        <w:proofErr w:type="gram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 про</w:t>
        </w:r>
        <w:proofErr w:type="gram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храброго зайца Длинные уши - Косые глаза - Короткий хвост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68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Про Комара Комаровича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6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Притча о молочке, овсяной кашке и сером котишке Мурке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 И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21. Стихи:  Корнея Чуковского, Елены Благининой, Сергея Михалкова, Юнны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, Самуила Маршака.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22. Карло Коллоди. Приключения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Пиноккио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23. Октав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Панку-Яшъ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Сказки («Куда девался снег»).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24. Тони Вульф. Великаны. Феи. Гномы. Драконы. Эльфы. Сказки волшебного леса.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25. Борис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Стихи и стихотворные сказки (Буква «Я», Мартышкин дом и другие).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Ма-Тари-Кари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 На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горизонтских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островах (стихи).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26. Юрий Казаков. Зачем мыши хвост?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27. Алексей Толстой. </w:t>
      </w:r>
      <w:hyperlink r:id="rId7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Золотой ключик, или Приключения Буратино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28. Люси и Эрик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Кинкейд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Лесные истории с кротенком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его друзьями.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29. Евгений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Медвежата. Медвежонок. И другие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Энид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Блайтон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Желтая книга фей.  Приключения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Нодди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31. Татьяна Александрова. Сказки старой тряпичной куклы.  Кузька.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32. А. Волков. Волшебник Изумрудного города.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Урфин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Джюс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его деревянные солдаты. И другие повести.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33. Владимир Одоевский. Городок в табакерке.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Редьярд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Киплинг.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"http://hobbitaniya.ru/kipling/kipling1.php"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Рикки-Тикки-Тави</w:t>
      </w:r>
      <w:proofErr w:type="spell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7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Как леопард стал пятнистым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Слоненок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35. Сказки Шарля Перро в пересказе для детей: </w:t>
      </w:r>
      <w:hyperlink r:id="rId7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Золушка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7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Кот в сапогах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7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Спящая красавица (кончая свадьбой)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7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Красная шапочка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74ECE">
        <w:rPr>
          <w:rFonts w:ascii="Times New Roman" w:hAnsi="Times New Roman" w:cs="Times New Roman"/>
          <w:sz w:val="28"/>
          <w:szCs w:val="28"/>
        </w:rPr>
        <w:t>Примечание: другие сказки Шарля Перро - такие как «</w:t>
      </w:r>
      <w:hyperlink r:id="rId77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Мальчик с пальчик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», полная версия «</w:t>
      </w:r>
      <w:hyperlink r:id="rId78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Синяя борода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» или «</w:t>
      </w:r>
      <w:hyperlink r:id="rId7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Спящей красавицы</w:t>
        </w:r>
      </w:hyperlink>
      <w:r w:rsidRPr="00874ECE">
        <w:rPr>
          <w:rFonts w:ascii="Times New Roman" w:hAnsi="Times New Roman" w:cs="Times New Roman"/>
          <w:sz w:val="28"/>
          <w:szCs w:val="28"/>
        </w:rPr>
        <w:t>» - страшнее, там больше людоедов, детей, брошенных родителями в лесу, и других ужасов.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Если вы не хотите пугать своих детей, то знакомство с этими сказками лучше отложить хотя бы до начальной школы, лет до восьми-девяти.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36. Энн Хогарт. Ослик Мафии и его друзья.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37. Михаил Пришвин. Еж. Золотой луг.  Лесной доктор.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хлеб.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Путешествие Голубой Стрелы. Приключения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39. И.А. Крылов. </w:t>
      </w:r>
      <w:hyperlink r:id="rId8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Ворона и Лисица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8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Квартет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8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Лебедь, Рак и Щука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8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Мартышка и очки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8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Слон и Моська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8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Лисица и виноград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8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Стрекоза и муравей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40. Григорий Остер. Подземный переход. Зарядка для хвоста. Легенды и мифы Лаврового переулка. Великое закрытие. Котенок по имени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>ав. Бабушка удава. А вдруг получится!!! Это я ползу. Испорченная погода. Обитаемый остров. Сказка с подробностями. Привет мартышке. Как лечить удава. Куда идет слоненок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мифы Лаврового переулка.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41. Константин Паустовский. Прощание с летом.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lastRenderedPageBreak/>
        <w:t xml:space="preserve">42. Туве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Опасное лето. Комета летит! (в другом переводе -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Муми-тролль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комета). Волшебная зима. Мемуары папы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Муми-тролля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Маленькие тролли и страшное наводнение. Шляпа волшебника.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43. Ирина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Маруся еще вернется. Может, Нуль не виноват. И настанет веселое утро. Счастливо, Ивушкин! Аля,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Кляксич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буква «А».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44. Виталий Бианки. Где раки зимуют.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45. Ефим Шкловский. Как вылечили Мишку.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46. Евгений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Колкотин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Про медвежонка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Прошку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47. Галина Демыкина. Дом на сосне (повести и стихи).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48.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Отфрид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Пройслер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Как поймать разбойника.  Маленькое Привидение. Маленький Водяной. Маленькая Баба-Яга.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49. Александр и Наталья Крымские. Сказки зеленого дивана.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50. Бытовые сказки разных народов (т.е. сказки о смекалке и сообразительности):</w:t>
      </w:r>
    </w:p>
    <w:p w:rsidR="008335B0" w:rsidRPr="00874ECE" w:rsidRDefault="00FD021B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87" w:history="1">
        <w:proofErr w:type="gramStart"/>
        <w:r w:rsidR="008335B0"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Скряга</w:t>
        </w:r>
        <w:proofErr w:type="gramEnd"/>
      </w:hyperlink>
      <w:r w:rsidR="008335B0" w:rsidRPr="00874ECE">
        <w:rPr>
          <w:rFonts w:ascii="Times New Roman" w:hAnsi="Times New Roman" w:cs="Times New Roman"/>
          <w:sz w:val="28"/>
          <w:szCs w:val="28"/>
        </w:rPr>
        <w:t>. </w:t>
      </w:r>
      <w:hyperlink r:id="rId88" w:history="1">
        <w:r w:rsidR="008335B0"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Горшеня</w:t>
        </w:r>
      </w:hyperlink>
      <w:r w:rsidR="008335B0" w:rsidRPr="00874ECE">
        <w:rPr>
          <w:rFonts w:ascii="Times New Roman" w:hAnsi="Times New Roman" w:cs="Times New Roman"/>
          <w:sz w:val="28"/>
          <w:szCs w:val="28"/>
        </w:rPr>
        <w:t>. </w:t>
      </w:r>
      <w:hyperlink r:id="rId89" w:history="1">
        <w:r w:rsidR="008335B0"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Каша из топора</w:t>
        </w:r>
      </w:hyperlink>
      <w:r w:rsidR="008335B0" w:rsidRPr="00874ECE">
        <w:rPr>
          <w:rFonts w:ascii="Times New Roman" w:hAnsi="Times New Roman" w:cs="Times New Roman"/>
          <w:sz w:val="28"/>
          <w:szCs w:val="28"/>
        </w:rPr>
        <w:t>. </w:t>
      </w:r>
      <w:hyperlink r:id="rId90" w:history="1">
        <w:r w:rsidR="008335B0"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Мудрая жена</w:t>
        </w:r>
      </w:hyperlink>
      <w:r w:rsidR="008335B0" w:rsidRPr="00874ECE">
        <w:rPr>
          <w:rFonts w:ascii="Times New Roman" w:hAnsi="Times New Roman" w:cs="Times New Roman"/>
          <w:sz w:val="28"/>
          <w:szCs w:val="28"/>
        </w:rPr>
        <w:t>. Кто заговорит первый? Барин и плотник. Скатерть, баранчик и сума. </w:t>
      </w:r>
      <w:hyperlink r:id="rId91" w:history="1">
        <w:r w:rsidR="008335B0"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Дочь-семилетка</w:t>
        </w:r>
      </w:hyperlink>
      <w:r w:rsidR="008335B0" w:rsidRPr="00874ECE">
        <w:rPr>
          <w:rFonts w:ascii="Times New Roman" w:hAnsi="Times New Roman" w:cs="Times New Roman"/>
          <w:sz w:val="28"/>
          <w:szCs w:val="28"/>
        </w:rPr>
        <w:t> (русские). Собака пономаря. Бирон</w:t>
      </w:r>
      <w:proofErr w:type="gramStart"/>
      <w:r w:rsidR="008335B0" w:rsidRPr="00874E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35B0" w:rsidRPr="00874EC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 куропатка. «</w:t>
      </w:r>
      <w:proofErr w:type="spellStart"/>
      <w:r w:rsidR="008335B0" w:rsidRPr="00874ECE">
        <w:rPr>
          <w:rFonts w:ascii="Times New Roman" w:hAnsi="Times New Roman" w:cs="Times New Roman"/>
          <w:sz w:val="28"/>
          <w:szCs w:val="28"/>
        </w:rPr>
        <w:t>Берник</w:t>
      </w:r>
      <w:proofErr w:type="spell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35B0" w:rsidRPr="00874ECE">
        <w:rPr>
          <w:rFonts w:ascii="Times New Roman" w:hAnsi="Times New Roman" w:cs="Times New Roman"/>
          <w:sz w:val="28"/>
          <w:szCs w:val="28"/>
        </w:rPr>
        <w:t>бернак</w:t>
      </w:r>
      <w:proofErr w:type="spell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!» Лиса и куропатка. Волшебный свисток и золотые яблоки. Плотник из </w:t>
      </w:r>
      <w:proofErr w:type="spellStart"/>
      <w:r w:rsidR="008335B0" w:rsidRPr="00874ECE">
        <w:rPr>
          <w:rFonts w:ascii="Times New Roman" w:hAnsi="Times New Roman" w:cs="Times New Roman"/>
          <w:sz w:val="28"/>
          <w:szCs w:val="28"/>
        </w:rPr>
        <w:t>Арля</w:t>
      </w:r>
      <w:proofErr w:type="spell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. Старый горшок с золотыми экю (французские). Король Иоанн и </w:t>
      </w:r>
      <w:proofErr w:type="spellStart"/>
      <w:r w:rsidR="008335B0" w:rsidRPr="00874ECE">
        <w:rPr>
          <w:rFonts w:ascii="Times New Roman" w:hAnsi="Times New Roman" w:cs="Times New Roman"/>
          <w:sz w:val="28"/>
          <w:szCs w:val="28"/>
        </w:rPr>
        <w:t>кентерберийский</w:t>
      </w:r>
      <w:proofErr w:type="spellEnd"/>
      <w:r w:rsidR="008335B0" w:rsidRPr="00874ECE">
        <w:rPr>
          <w:rFonts w:ascii="Times New Roman" w:hAnsi="Times New Roman" w:cs="Times New Roman"/>
          <w:sz w:val="28"/>
          <w:szCs w:val="28"/>
        </w:rPr>
        <w:t xml:space="preserve"> аббат (</w:t>
      </w:r>
      <w:proofErr w:type="gramStart"/>
      <w:r w:rsidR="008335B0" w:rsidRPr="00874ECE">
        <w:rPr>
          <w:rFonts w:ascii="Times New Roman" w:hAnsi="Times New Roman" w:cs="Times New Roman"/>
          <w:sz w:val="28"/>
          <w:szCs w:val="28"/>
        </w:rPr>
        <w:t>английская</w:t>
      </w:r>
      <w:proofErr w:type="gramEnd"/>
      <w:r w:rsidR="008335B0" w:rsidRPr="00874ECE">
        <w:rPr>
          <w:rFonts w:ascii="Times New Roman" w:hAnsi="Times New Roman" w:cs="Times New Roman"/>
          <w:sz w:val="28"/>
          <w:szCs w:val="28"/>
        </w:rPr>
        <w:t>). Золотой кувшин (</w:t>
      </w:r>
      <w:proofErr w:type="gramStart"/>
      <w:r w:rsidR="008335B0" w:rsidRPr="00874ECE">
        <w:rPr>
          <w:rFonts w:ascii="Times New Roman" w:hAnsi="Times New Roman" w:cs="Times New Roman"/>
          <w:sz w:val="28"/>
          <w:szCs w:val="28"/>
        </w:rPr>
        <w:t>адыгейская</w:t>
      </w:r>
      <w:proofErr w:type="gramEnd"/>
      <w:r w:rsidR="008335B0" w:rsidRPr="00874ECE">
        <w:rPr>
          <w:rFonts w:ascii="Times New Roman" w:hAnsi="Times New Roman" w:cs="Times New Roman"/>
          <w:sz w:val="28"/>
          <w:szCs w:val="28"/>
        </w:rPr>
        <w:t>). И многие-многие другие.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51. Валентин Катаев. Дудочка и кувшинчик.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52. А.Б. Хвольсон. Царство малюток (Приключения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Мурзилки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лесных человечков).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Ренато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Рашел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Ренатино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не летает по воскресеньям.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54. Константин Ушинский. </w:t>
      </w:r>
      <w:hyperlink r:id="rId9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Слепая лошадь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55. Виктор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56.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Хью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Лофтинг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История доктора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Дулитла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4. Более сложные истории, интересные старшим дошкольникам, которые любят слушать и читать книги и уже прочитали большинство историй из прошлого раздела (обычно эти книги читают школьники лет 7-11, а нередко - и с удовольствием - взрослые)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«Королевство кривых зеркал» и «Аленький цветочек», «Чудесное путешествие Нильса с дикими гусями» и «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"http://hobbitaniya.ru/kipling/kipling.php"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Маугли</w:t>
      </w:r>
      <w:proofErr w:type="spell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» - эти и многие другие книги, включаемые обычно в списки чтения для школьников, вполне доступны многим дошкольникам, если они любят слушать и читать книги и уже прочитали большинство историй из прошлого раздела. В книгах этой группы смысловая картина мира становится более сложной и расчлененной. Их герои переживают моральные конфликты, учатся понимать других людей и строить отношения с ними, их взаимоотношения усложняются и могут изменяться по ходу действия. Сложнее становится и сам текст: удлиняется и становится более разветвленным сюжет, большое место начинает занимать описание чувств и переживаний героев, добавляются описания, авторские отступления и размышления героев, одна и та же ситуация может показываться с позиций разных героев.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Переходить к книгам этой группы до школы вовсе не обязательно, это стоит делать лишь в том случае, если вы уже перечитали с ребенком большинство книжек третьего раздела. И еще: поскольку эти книги сложнее и по языку, и по содержанию, ребенку лучше читать их вместе с вами - даже если он уже вполне прилично читает сам.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Ганс-Христиан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Андерсен. </w:t>
      </w:r>
      <w:hyperlink r:id="rId9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Стойкий оловянный солдатик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9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Огниво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  <w:r w:rsidR="003C37B5" w:rsidRPr="00874ECE">
        <w:rPr>
          <w:rFonts w:ascii="Times New Roman" w:hAnsi="Times New Roman" w:cs="Times New Roman"/>
          <w:sz w:val="28"/>
          <w:szCs w:val="28"/>
        </w:rPr>
        <w:t xml:space="preserve"> </w:t>
      </w:r>
      <w:hyperlink r:id="rId95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Соловей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96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Снежная королева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 Новое платье короля. И другие сказки.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2. Виталий Губарев. Королевство кривых зеркал.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3. Сергей Аксаков. Аленький цветочек.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4. Кеннет Грэхем. Ветер в ивах.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5. Евгений Велтистов. Миллион и один день каникул.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Рэсси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- неуловимый друг. Электроник - мальчик из чемодана.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6. Дж.Р.Р.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Толкин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7. Борис Шергин.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Пойга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лиса.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8. Михаэль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Энде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Джим Пуговка и Чертова Дюжина. Джим Пуговка и машинист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Лукас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9. Виктор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10. Эрнст Гофман. Щелкунчик и мышиный король. И другие сказки.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11. Лазарь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Лагин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Старик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Хоттабыч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12. Кеннет Грэхем. Ветер в ивах.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13. Эрнест Сетон-Томпсон. Чинк.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14. Антоний Погорельский. Черная курица, или Подземные жители.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15. Джеймс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Барри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Питер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Венди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16. Д.И </w:t>
      </w:r>
      <w:proofErr w:type="spellStart"/>
      <w:proofErr w:type="gramStart"/>
      <w:r w:rsidRPr="00874ECE">
        <w:rPr>
          <w:rFonts w:ascii="Times New Roman" w:hAnsi="Times New Roman" w:cs="Times New Roman"/>
          <w:sz w:val="28"/>
          <w:szCs w:val="28"/>
        </w:rPr>
        <w:t>Мамин-Сибиряк</w:t>
      </w:r>
      <w:proofErr w:type="spellEnd"/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. Светлячки. Сказочка про дедушку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Водяного.</w:t>
      </w:r>
      <w:hyperlink r:id="rId97" w:history="1">
        <w:proofErr w:type="gramStart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Сказка</w:t>
        </w:r>
        <w:proofErr w:type="spell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про</w:t>
        </w:r>
        <w:proofErr w:type="gramEnd"/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славного царя Гороха и его прекрасных дочерей царевну Кутафью и царевну Горошинку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98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Серая Шейка</w:t>
        </w:r>
      </w:hyperlink>
      <w:r w:rsidRPr="00874ECE">
        <w:rPr>
          <w:rFonts w:ascii="Times New Roman" w:hAnsi="Times New Roman" w:cs="Times New Roman"/>
          <w:sz w:val="28"/>
          <w:szCs w:val="28"/>
        </w:rPr>
        <w:t xml:space="preserve">. Богач 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Еремка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Золотой брат. И другие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17. Льюис Кэрролл. </w:t>
      </w:r>
      <w:hyperlink r:id="rId99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Алиса в Зазеркалье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100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Приключения Алисы в Стране чудес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18. Роберт-Луи Стивенсон. Остров сокровищ.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19. Феликс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Зальтен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Жили-были пятнадцать зайцев.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Бемби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20. Кир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Булычев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Тайна третьей планеты. Путешествие Алисы. Заповедник сказок. Лиловый шар. Козлик Иван Иванович. День рождения Алисы. Девочка, с которой ничего не случится.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21. Вильгельм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Приключения Сайда. Калиф-аист. Маленький Мук. И другие сказки.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22. Андрей Некрасов. Приключения капитана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Врунгеля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23. Марк Твен. Приключения Тома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24. Приключения Робин Гуда.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25. Радий Погодин. Кирпичные острова.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26. Нина Артюхова. Мороженое.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27. Георгий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Русафов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Ваклин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его верный конь. И другие сказки.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28. Пьер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Грипари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Сестричк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невеличка. История принца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Реми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, лошадки по имени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Реми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принцессы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Мирей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И другие сказки.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29. Евгений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Рассказы о животных (Глупые обезьянки.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Щур. - Яшка.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И другие).</w:t>
      </w:r>
      <w:proofErr w:type="gramEnd"/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30. А.П. Чехов. Лошадиная фамилия.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Клайв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С. Льюис. Хроники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Нарнии</w:t>
      </w:r>
      <w:proofErr w:type="spellEnd"/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Д'Эрвильи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Приключения доисторического мальчика (в пересказе Б.М. Энгельгардта).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33. Алексей Толстой.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"http://hobbitaniya.ru/tolstoyan/tolstoyan31.php"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Фофка</w:t>
      </w:r>
      <w:proofErr w:type="spell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Редьярд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Киплинг. </w:t>
      </w:r>
      <w:hyperlink r:id="rId101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Маленькие сказки</w:t>
        </w:r>
      </w:hyperlink>
      <w:r w:rsidRPr="00874ECE">
        <w:rPr>
          <w:rFonts w:ascii="Times New Roman" w:hAnsi="Times New Roman" w:cs="Times New Roman"/>
          <w:sz w:val="28"/>
          <w:szCs w:val="28"/>
        </w:rPr>
        <w:t>! </w:t>
      </w:r>
      <w:proofErr w:type="spellStart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begin"/>
      </w:r>
      <w:r w:rsidRPr="00874ECE">
        <w:rPr>
          <w:rFonts w:ascii="Times New Roman" w:hAnsi="Times New Roman" w:cs="Times New Roman"/>
          <w:sz w:val="28"/>
          <w:szCs w:val="28"/>
        </w:rPr>
        <w:instrText xml:space="preserve"> HYPERLINK "http://hobbitaniya.ru/kipling/kipling.php" </w:instrText>
      </w:r>
      <w:r w:rsidR="00FD021B" w:rsidRPr="00874ECE">
        <w:rPr>
          <w:rFonts w:ascii="Times New Roman" w:hAnsi="Times New Roman" w:cs="Times New Roman"/>
          <w:sz w:val="28"/>
          <w:szCs w:val="28"/>
        </w:rPr>
        <w:fldChar w:fldCharType="separate"/>
      </w:r>
      <w:r w:rsidRPr="00874ECE">
        <w:rPr>
          <w:rStyle w:val="a3"/>
          <w:rFonts w:ascii="Times New Roman" w:hAnsi="Times New Roman" w:cs="Times New Roman"/>
          <w:color w:val="auto"/>
          <w:sz w:val="28"/>
          <w:szCs w:val="28"/>
        </w:rPr>
        <w:t>Маугли</w:t>
      </w:r>
      <w:proofErr w:type="spellEnd"/>
      <w:r w:rsidR="00FD021B" w:rsidRPr="00874ECE">
        <w:rPr>
          <w:rFonts w:ascii="Times New Roman" w:hAnsi="Times New Roman" w:cs="Times New Roman"/>
          <w:sz w:val="28"/>
          <w:szCs w:val="28"/>
        </w:rPr>
        <w:fldChar w:fldCharType="end"/>
      </w:r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35. Анатолий Алексин. В стране вечных каникул.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36. Александр Куприн.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Ю-ю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lastRenderedPageBreak/>
        <w:t xml:space="preserve">37. Ян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Экхольм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. ТО да СЕ из города АВОСЬ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НЕБОСЬ.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Тутта</w:t>
      </w:r>
      <w:proofErr w:type="spellEnd"/>
      <w:proofErr w:type="gramStart"/>
      <w:r w:rsidRPr="00874EC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>ервая и Людвиг Четырнадцатый.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38. Павел Бажов. </w:t>
      </w:r>
      <w:hyperlink r:id="rId102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Золотой волос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103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Каменный цветок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 </w:t>
      </w:r>
      <w:hyperlink r:id="rId104" w:history="1">
        <w:r w:rsidRPr="00874EC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Горный мастер</w:t>
        </w:r>
      </w:hyperlink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Сельма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Лагерлеф. Чудесное путешествие Нильса с дикими гусями.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40. Виктор Драгунский. Денискины рассказы.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41. Владислав Крапивин. Трое с площади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Карронад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Тень каравеллы.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42. Джек Лондон. Сказание о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Кише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43. Софья Прокофьева. Остров капитанов. Пока бьют часы.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44. Альберт Иванов. Лилипут - сын великана.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45. Даниэль Дефо. Приключения Робинзона Крузо.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46. Юрий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Три толстяка.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47. Юрий Коваль. Недопесок.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Зачем и что читать малышу вслух?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Давно ли вы читали своему ребенку книжку вслух? Уверен, что далеко не каждый родитель может ответить, что происходило это сегодня или вчера. Нам мешает недостаток времени, и мы усаживаем чадо перед телевизором с мультиками или (в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возрасте) за компьютер с очередной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стрелялкой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>. Свои проблемы мы прячем за мнением, что ребенок еще мал, пусть немного подрастет, а уж тогда... Кое-кто даже удивляется, зачем в наш век телекоммуникаций вообще читать вслух?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Лет пятнадцать (или около того) назад появился термин «клиповое сознание». Определение термина найти нелегко, подозреваю, что его вообще нет, но обозначает словосочетание не самые лучшие особенности восприятия информации современным человеком.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На нас обрушивается информационный поток, принять который и переработать неподготовленный мозг не в состоянии. Мимо сознания проносятся сплошной чередой рекламные ролики, картинки, обрывки фраз, заголовки газетных статей. Жизнь воспринимается как мелькание кадров музыкального клипа, посмотрел и забыл. В голове, словно в отстойнике, собирается разный мусор, а чистая, необработанная сознанием информация проносится мимо как поток горной реки.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Причин такого феномена много, некоторые из них отмечались еще мыслителями средневековья. Но не стоит успокаивать себя, фундамент будущим успехам и неудачам наших детей закладываем именно мы, родители. Детей надо учить думать. Чтение в этом процессе, пожалуй, самая важная составляющая.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Словарный запас, воображение и усвоение учебных материалов могли быть лучше у любого двоечника, приучи его родители к чтению с малолетства. Не надо ждать, пока ребенок подрастет до какого-то возраста. Читать вслух можно начинать даже грудному ребенку. Не ограничивайте общение </w:t>
      </w:r>
      <w:proofErr w:type="spellStart"/>
      <w:r w:rsidRPr="00874ECE">
        <w:rPr>
          <w:rFonts w:ascii="Times New Roman" w:hAnsi="Times New Roman" w:cs="Times New Roman"/>
          <w:sz w:val="28"/>
          <w:szCs w:val="28"/>
        </w:rPr>
        <w:t>агуканьем</w:t>
      </w:r>
      <w:proofErr w:type="spellEnd"/>
      <w:r w:rsidRPr="00874ECE">
        <w:rPr>
          <w:rFonts w:ascii="Times New Roman" w:hAnsi="Times New Roman" w:cs="Times New Roman"/>
          <w:sz w:val="28"/>
          <w:szCs w:val="28"/>
        </w:rPr>
        <w:t xml:space="preserve"> и сюсюканьем. В книгах много разных слов, которые ребенок должен слышать. Конечно, малыш ничего не поймет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прочитанного. Но он видит маму, выражение ее лица, слышит слова и контактирует с ней эмоционально.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В годовалом возрасте, подражая взрослым, ребенок уже может держать в руках книгу, рассматривать картинки. Литература для самых маленьких, до трех лет, это короткие истории, описанные простыми предложениями, с рифмами и повторами. Например, такие сказки как Курочка Ряба или Теремок.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Для дошколят постарше нужны истории длиннее, состоящие из нескольких связанных сюжетом эпизодов. К четырем годам у ребенка развивается воображение, и чтение становится особенно важным. Чтобы увлечь, превратите чтение в игру, читайте сказки </w:t>
      </w:r>
      <w:r w:rsidRPr="00874ECE">
        <w:rPr>
          <w:rFonts w:ascii="Times New Roman" w:hAnsi="Times New Roman" w:cs="Times New Roman"/>
          <w:sz w:val="28"/>
          <w:szCs w:val="28"/>
        </w:rPr>
        <w:lastRenderedPageBreak/>
        <w:t>по ролям и разыгрывайте сценки из прочитанного, предложите ребенку нарисовать или слепить кого-либо из персонажей.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Некоторые психологи считают, что детские истории должны заканчиваться хорошо. Счастливый конец подтверждает ребенку незыблемость и надежность окружающего мира, в то время как несчастливый порождает сомнения и страхи. Даже советуют во время чтения самостоятельно переделывать «нежелательные» окончания историй.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 xml:space="preserve">Но с другой стороны, воспитанные только на положительных примерах дети рано или поздно столкнутся с реальной жизнью, в которой </w:t>
      </w:r>
      <w:proofErr w:type="gramStart"/>
      <w:r w:rsidRPr="00874ECE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874ECE">
        <w:rPr>
          <w:rFonts w:ascii="Times New Roman" w:hAnsi="Times New Roman" w:cs="Times New Roman"/>
          <w:sz w:val="28"/>
          <w:szCs w:val="28"/>
        </w:rPr>
        <w:t xml:space="preserve"> тесно переплетено с плохим. Разве поможет им в этом случае полное отсутствие страха и опасений? Скорее навредит. На примерах историй из «страшных» сказок, прочитанных в соответствующем возрасте можно прививать правильные нормы поведения. Избегать таких сказок или переделывать их не стоит.</w:t>
      </w:r>
    </w:p>
    <w:p w:rsidR="008335B0" w:rsidRPr="00874ECE" w:rsidRDefault="008335B0" w:rsidP="00874ECE">
      <w:pPr>
        <w:pStyle w:val="a6"/>
        <w:rPr>
          <w:rFonts w:ascii="Times New Roman" w:hAnsi="Times New Roman" w:cs="Times New Roman"/>
          <w:sz w:val="28"/>
          <w:szCs w:val="28"/>
        </w:rPr>
      </w:pPr>
      <w:r w:rsidRPr="00874ECE">
        <w:rPr>
          <w:rFonts w:ascii="Times New Roman" w:hAnsi="Times New Roman" w:cs="Times New Roman"/>
          <w:sz w:val="28"/>
          <w:szCs w:val="28"/>
        </w:rPr>
        <w:t>Увы, реальной альтернативы чтению в процессе развития ребенка пока нет. Помните об этом и читайте малышам чаще.</w:t>
      </w:r>
    </w:p>
    <w:p w:rsidR="008804B8" w:rsidRPr="00874ECE" w:rsidRDefault="008804B8" w:rsidP="00874ECE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8804B8" w:rsidRPr="00874ECE" w:rsidSect="008335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35B0"/>
    <w:rsid w:val="003105B3"/>
    <w:rsid w:val="003C37B5"/>
    <w:rsid w:val="004F5ECE"/>
    <w:rsid w:val="008335B0"/>
    <w:rsid w:val="00874ECE"/>
    <w:rsid w:val="008804B8"/>
    <w:rsid w:val="00B80FCF"/>
    <w:rsid w:val="00E773CE"/>
    <w:rsid w:val="00FD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B8"/>
  </w:style>
  <w:style w:type="paragraph" w:styleId="1">
    <w:name w:val="heading 1"/>
    <w:basedOn w:val="a"/>
    <w:link w:val="10"/>
    <w:uiPriority w:val="9"/>
    <w:qFormat/>
    <w:rsid w:val="00833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335B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35B0"/>
  </w:style>
  <w:style w:type="paragraph" w:styleId="a4">
    <w:name w:val="Normal (Web)"/>
    <w:basedOn w:val="a"/>
    <w:uiPriority w:val="99"/>
    <w:semiHidden/>
    <w:unhideWhenUsed/>
    <w:rsid w:val="0083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35B0"/>
    <w:rPr>
      <w:b/>
      <w:bCs/>
    </w:rPr>
  </w:style>
  <w:style w:type="paragraph" w:styleId="a6">
    <w:name w:val="No Spacing"/>
    <w:uiPriority w:val="1"/>
    <w:qFormat/>
    <w:rsid w:val="00874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obbitaniya.ru/tolstoyan/tolstoyan32.php" TargetMode="External"/><Relationship Id="rId21" Type="http://schemas.openxmlformats.org/officeDocument/2006/relationships/hyperlink" Target="http://hobbitaniya.ru/rusnarod/rusnarod87.php" TargetMode="External"/><Relationship Id="rId42" Type="http://schemas.openxmlformats.org/officeDocument/2006/relationships/hyperlink" Target="http://hobbitaniya.ru/rusnarod/rusnarod116.php" TargetMode="External"/><Relationship Id="rId47" Type="http://schemas.openxmlformats.org/officeDocument/2006/relationships/hyperlink" Target="http://hobbitaniya.ru/rusnarod/rusnarod127.php" TargetMode="External"/><Relationship Id="rId63" Type="http://schemas.openxmlformats.org/officeDocument/2006/relationships/hyperlink" Target="http://hobbitaniya.ru/bajov/bajov24.php" TargetMode="External"/><Relationship Id="rId68" Type="http://schemas.openxmlformats.org/officeDocument/2006/relationships/hyperlink" Target="http://hobbitaniya.ru/maminsibir/maminsibir8.php" TargetMode="External"/><Relationship Id="rId84" Type="http://schemas.openxmlformats.org/officeDocument/2006/relationships/hyperlink" Target="http://hobbitaniya.ru/krilov/krilov48.php" TargetMode="External"/><Relationship Id="rId89" Type="http://schemas.openxmlformats.org/officeDocument/2006/relationships/hyperlink" Target="http://hobbitaniya.ru/rusnarod/rusnarod62.php" TargetMode="External"/><Relationship Id="rId7" Type="http://schemas.openxmlformats.org/officeDocument/2006/relationships/hyperlink" Target="http://hobbitaniya.ru/rusnarod/rusnarod140.php" TargetMode="External"/><Relationship Id="rId71" Type="http://schemas.openxmlformats.org/officeDocument/2006/relationships/hyperlink" Target="http://hobbitaniya.ru/kipling/kipling14.php" TargetMode="External"/><Relationship Id="rId92" Type="http://schemas.openxmlformats.org/officeDocument/2006/relationships/hyperlink" Target="http://hobbitaniya.ru/ushinskiy/ushinskiy3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hobbitaniya.ru/rusnarod/rusnarod40.php" TargetMode="External"/><Relationship Id="rId29" Type="http://schemas.openxmlformats.org/officeDocument/2006/relationships/hyperlink" Target="http://hobbitaniya.ru/pushkin/pushkin5.php" TargetMode="External"/><Relationship Id="rId11" Type="http://schemas.openxmlformats.org/officeDocument/2006/relationships/hyperlink" Target="http://hobbitaniya.ru/rusnarod/rusnarod69.php" TargetMode="External"/><Relationship Id="rId24" Type="http://schemas.openxmlformats.org/officeDocument/2006/relationships/hyperlink" Target="http://hobbitaniya.ru/rusnarod/rusnarod79.php" TargetMode="External"/><Relationship Id="rId32" Type="http://schemas.openxmlformats.org/officeDocument/2006/relationships/hyperlink" Target="http://hobbitaniya.ru/rusnarod/rusnarod53.php" TargetMode="External"/><Relationship Id="rId37" Type="http://schemas.openxmlformats.org/officeDocument/2006/relationships/hyperlink" Target="http://hobbitaniya.ru/rusnarod/rusnarod115.php" TargetMode="External"/><Relationship Id="rId40" Type="http://schemas.openxmlformats.org/officeDocument/2006/relationships/hyperlink" Target="http://hobbitaniya.ru/rusnarod/rusnarod123.php" TargetMode="External"/><Relationship Id="rId45" Type="http://schemas.openxmlformats.org/officeDocument/2006/relationships/hyperlink" Target="http://hobbitaniya.ru/rusnarod/rusnarod23.php" TargetMode="External"/><Relationship Id="rId53" Type="http://schemas.openxmlformats.org/officeDocument/2006/relationships/hyperlink" Target="http://hobbitaniya.ru/grimm/grimm20.php" TargetMode="External"/><Relationship Id="rId58" Type="http://schemas.openxmlformats.org/officeDocument/2006/relationships/hyperlink" Target="http://hobbitaniya.ru/grimm/grimm27.php" TargetMode="External"/><Relationship Id="rId66" Type="http://schemas.openxmlformats.org/officeDocument/2006/relationships/hyperlink" Target="http://hobbitaniya.ru/andersen/andersen99.php" TargetMode="External"/><Relationship Id="rId74" Type="http://schemas.openxmlformats.org/officeDocument/2006/relationships/hyperlink" Target="http://hobbitaniya.ru/perro/perro4.php" TargetMode="External"/><Relationship Id="rId79" Type="http://schemas.openxmlformats.org/officeDocument/2006/relationships/hyperlink" Target="http://hobbitaniya.ru/perro/perro10.php" TargetMode="External"/><Relationship Id="rId87" Type="http://schemas.openxmlformats.org/officeDocument/2006/relationships/hyperlink" Target="http://hobbitaniya.ru/afanasyev/afanasyev249.php" TargetMode="External"/><Relationship Id="rId102" Type="http://schemas.openxmlformats.org/officeDocument/2006/relationships/hyperlink" Target="http://hobbitaniya.ru/bajov/bajov6.php" TargetMode="External"/><Relationship Id="rId5" Type="http://schemas.openxmlformats.org/officeDocument/2006/relationships/hyperlink" Target="http://hobbitaniya.ru/rusnarod/rusnarod65.php" TargetMode="External"/><Relationship Id="rId61" Type="http://schemas.openxmlformats.org/officeDocument/2006/relationships/hyperlink" Target="http://hobbitaniya.ru/tolstoyan/tolstoyan.php" TargetMode="External"/><Relationship Id="rId82" Type="http://schemas.openxmlformats.org/officeDocument/2006/relationships/hyperlink" Target="http://hobbitaniya.ru/krilov/krilov70.php" TargetMode="External"/><Relationship Id="rId90" Type="http://schemas.openxmlformats.org/officeDocument/2006/relationships/hyperlink" Target="http://hobbitaniya.ru/rusnarod/rusnarod187.php" TargetMode="External"/><Relationship Id="rId95" Type="http://schemas.openxmlformats.org/officeDocument/2006/relationships/hyperlink" Target="http://hobbitaniya.ru/andersen/andersen126.php" TargetMode="External"/><Relationship Id="rId19" Type="http://schemas.openxmlformats.org/officeDocument/2006/relationships/hyperlink" Target="http://hobbitaniya.ru/tolstoyan/tolstoyan84.php" TargetMode="External"/><Relationship Id="rId14" Type="http://schemas.openxmlformats.org/officeDocument/2006/relationships/hyperlink" Target="http://hobbitaniya.ru/rusnarod/rusnarod78.php" TargetMode="External"/><Relationship Id="rId22" Type="http://schemas.openxmlformats.org/officeDocument/2006/relationships/hyperlink" Target="http://hobbitaniya.ru/rusnarod/rusnarod206.php" TargetMode="External"/><Relationship Id="rId27" Type="http://schemas.openxmlformats.org/officeDocument/2006/relationships/hyperlink" Target="http://hobbitaniya.ru/pushkin/pushkin2.php" TargetMode="External"/><Relationship Id="rId30" Type="http://schemas.openxmlformats.org/officeDocument/2006/relationships/hyperlink" Target="http://hobbitaniya.ru/pushkin/pushkin4.php" TargetMode="External"/><Relationship Id="rId35" Type="http://schemas.openxmlformats.org/officeDocument/2006/relationships/hyperlink" Target="http://hobbitaniya.ru/rusnarod/rusnarod129.php" TargetMode="External"/><Relationship Id="rId43" Type="http://schemas.openxmlformats.org/officeDocument/2006/relationships/hyperlink" Target="http://hobbitaniya.ru/rusnarod/rusnarod49.php" TargetMode="External"/><Relationship Id="rId48" Type="http://schemas.openxmlformats.org/officeDocument/2006/relationships/hyperlink" Target="http://hobbitaniya.ru/tolstoyln/tolstoyln27.php" TargetMode="External"/><Relationship Id="rId56" Type="http://schemas.openxmlformats.org/officeDocument/2006/relationships/hyperlink" Target="http://hobbitaniya.ru/grimm/grimm50.php" TargetMode="External"/><Relationship Id="rId64" Type="http://schemas.openxmlformats.org/officeDocument/2006/relationships/hyperlink" Target="http://hobbitaniya.ru/andersen/andersen21.php" TargetMode="External"/><Relationship Id="rId69" Type="http://schemas.openxmlformats.org/officeDocument/2006/relationships/hyperlink" Target="http://hobbitaniya.ru/maminsibir/maminsibir14.php" TargetMode="External"/><Relationship Id="rId77" Type="http://schemas.openxmlformats.org/officeDocument/2006/relationships/hyperlink" Target="http://hobbitaniya.ru/perro/perro6.php" TargetMode="External"/><Relationship Id="rId100" Type="http://schemas.openxmlformats.org/officeDocument/2006/relationships/hyperlink" Target="http://hobbitaniya.ru/carroll/carroll1.php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hobbitaniya.ru/rusnarod/rusnarod65.php" TargetMode="External"/><Relationship Id="rId51" Type="http://schemas.openxmlformats.org/officeDocument/2006/relationships/hyperlink" Target="http://hobbitaniya.ru/grimm/grimm187.php" TargetMode="External"/><Relationship Id="rId72" Type="http://schemas.openxmlformats.org/officeDocument/2006/relationships/hyperlink" Target="http://hobbitaniya.ru/kipling/kipling8.php" TargetMode="External"/><Relationship Id="rId80" Type="http://schemas.openxmlformats.org/officeDocument/2006/relationships/hyperlink" Target="http://hobbitaniya.ru/krilov/krilov1.php" TargetMode="External"/><Relationship Id="rId85" Type="http://schemas.openxmlformats.org/officeDocument/2006/relationships/hyperlink" Target="http://hobbitaniya.ru/krilov/krilov127.php" TargetMode="External"/><Relationship Id="rId93" Type="http://schemas.openxmlformats.org/officeDocument/2006/relationships/hyperlink" Target="http://hobbitaniya.ru/andersen/andersen134.php" TargetMode="External"/><Relationship Id="rId98" Type="http://schemas.openxmlformats.org/officeDocument/2006/relationships/hyperlink" Target="http://hobbitaniya.ru/maminsibir/maminsibir1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hobbitaniya.ru/perro/perro5.php" TargetMode="External"/><Relationship Id="rId17" Type="http://schemas.openxmlformats.org/officeDocument/2006/relationships/hyperlink" Target="http://hobbitaniya.ru/rusnarod/rusnarod69.php" TargetMode="External"/><Relationship Id="rId25" Type="http://schemas.openxmlformats.org/officeDocument/2006/relationships/hyperlink" Target="http://hobbitaniya.ru/rusnarod/rusnarod113.php" TargetMode="External"/><Relationship Id="rId33" Type="http://schemas.openxmlformats.org/officeDocument/2006/relationships/hyperlink" Target="http://hobbitaniya.ru/rusnarod/rusnarod97.php" TargetMode="External"/><Relationship Id="rId38" Type="http://schemas.openxmlformats.org/officeDocument/2006/relationships/hyperlink" Target="http://hobbitaniya.ru/rusnarod/rusnarod131.php" TargetMode="External"/><Relationship Id="rId46" Type="http://schemas.openxmlformats.org/officeDocument/2006/relationships/hyperlink" Target="http://hobbitaniya.ru/rusnarod/rusnarod91.php" TargetMode="External"/><Relationship Id="rId59" Type="http://schemas.openxmlformats.org/officeDocument/2006/relationships/hyperlink" Target="http://hobbitaniya.ru/grimm/grimm24.php" TargetMode="External"/><Relationship Id="rId67" Type="http://schemas.openxmlformats.org/officeDocument/2006/relationships/hyperlink" Target="http://hobbitaniya.ru/maminsibir/maminsibir6.php" TargetMode="External"/><Relationship Id="rId103" Type="http://schemas.openxmlformats.org/officeDocument/2006/relationships/hyperlink" Target="http://hobbitaniya.ru/bajov/bajov7.php" TargetMode="External"/><Relationship Id="rId20" Type="http://schemas.openxmlformats.org/officeDocument/2006/relationships/hyperlink" Target="http://hobbitaniya.ru/rusnarod/rusnarod93.php" TargetMode="External"/><Relationship Id="rId41" Type="http://schemas.openxmlformats.org/officeDocument/2006/relationships/hyperlink" Target="http://hobbitaniya.ru/rusnarod/rusnarod148.php" TargetMode="External"/><Relationship Id="rId54" Type="http://schemas.openxmlformats.org/officeDocument/2006/relationships/hyperlink" Target="http://hobbitaniya.ru/grimm/grimm182.php" TargetMode="External"/><Relationship Id="rId62" Type="http://schemas.openxmlformats.org/officeDocument/2006/relationships/hyperlink" Target="http://hobbitaniya.ru/harris/harris.php" TargetMode="External"/><Relationship Id="rId70" Type="http://schemas.openxmlformats.org/officeDocument/2006/relationships/hyperlink" Target="http://hobbitaniya.ru/tolstoyan/tolstoyan32.php" TargetMode="External"/><Relationship Id="rId75" Type="http://schemas.openxmlformats.org/officeDocument/2006/relationships/hyperlink" Target="http://hobbitaniya.ru/perro/perro10.php" TargetMode="External"/><Relationship Id="rId83" Type="http://schemas.openxmlformats.org/officeDocument/2006/relationships/hyperlink" Target="http://hobbitaniya.ru/krilov/krilov16.php" TargetMode="External"/><Relationship Id="rId88" Type="http://schemas.openxmlformats.org/officeDocument/2006/relationships/hyperlink" Target="http://hobbitaniya.ru/rusnarod/rusnarod210.php" TargetMode="External"/><Relationship Id="rId91" Type="http://schemas.openxmlformats.org/officeDocument/2006/relationships/hyperlink" Target="http://hobbitaniya.ru/rusnarod/rusnarod35.php" TargetMode="External"/><Relationship Id="rId96" Type="http://schemas.openxmlformats.org/officeDocument/2006/relationships/hyperlink" Target="http://hobbitaniya.ru/andersen/andersen125.ph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hobbitaniya.ru/rusnarod/rusnarod125.php" TargetMode="External"/><Relationship Id="rId15" Type="http://schemas.openxmlformats.org/officeDocument/2006/relationships/hyperlink" Target="http://hobbitaniya.ru/rusnarod/rusnarod80.php" TargetMode="External"/><Relationship Id="rId23" Type="http://schemas.openxmlformats.org/officeDocument/2006/relationships/hyperlink" Target="http://hobbitaniya.ru/rusnarod/rusnarod46.php" TargetMode="External"/><Relationship Id="rId28" Type="http://schemas.openxmlformats.org/officeDocument/2006/relationships/hyperlink" Target="http://hobbitaniya.ru/pushkin/pushkin6.php" TargetMode="External"/><Relationship Id="rId36" Type="http://schemas.openxmlformats.org/officeDocument/2006/relationships/hyperlink" Target="http://hobbitaniya.ru/rusnarod/rusnarod134.php" TargetMode="External"/><Relationship Id="rId49" Type="http://schemas.openxmlformats.org/officeDocument/2006/relationships/hyperlink" Target="http://hobbitaniya.ru/grimm/grimm18.php" TargetMode="External"/><Relationship Id="rId57" Type="http://schemas.openxmlformats.org/officeDocument/2006/relationships/hyperlink" Target="http://hobbitaniya.ru/grimm/grimm124.php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hobbitaniya.ru/rusnarod/rusnarod125.php" TargetMode="External"/><Relationship Id="rId31" Type="http://schemas.openxmlformats.org/officeDocument/2006/relationships/hyperlink" Target="http://hobbitaniya.ru/rusnarod/rusnarod154.php" TargetMode="External"/><Relationship Id="rId44" Type="http://schemas.openxmlformats.org/officeDocument/2006/relationships/hyperlink" Target="http://hobbitaniya.ru/rusnarod/rusnarod13.php" TargetMode="External"/><Relationship Id="rId52" Type="http://schemas.openxmlformats.org/officeDocument/2006/relationships/hyperlink" Target="http://hobbitaniya.ru/grimm/grimm37.php" TargetMode="External"/><Relationship Id="rId60" Type="http://schemas.openxmlformats.org/officeDocument/2006/relationships/hyperlink" Target="http://hobbitaniya.ru/vostok/vostok2.php" TargetMode="External"/><Relationship Id="rId65" Type="http://schemas.openxmlformats.org/officeDocument/2006/relationships/hyperlink" Target="http://hobbitaniya.ru/andersen/andersen150.php" TargetMode="External"/><Relationship Id="rId73" Type="http://schemas.openxmlformats.org/officeDocument/2006/relationships/hyperlink" Target="http://hobbitaniya.ru/perro/perro3.php" TargetMode="External"/><Relationship Id="rId78" Type="http://schemas.openxmlformats.org/officeDocument/2006/relationships/hyperlink" Target="http://hobbitaniya.ru/perro/perro9.php" TargetMode="External"/><Relationship Id="rId81" Type="http://schemas.openxmlformats.org/officeDocument/2006/relationships/hyperlink" Target="http://hobbitaniya.ru/krilov/krilov66.php" TargetMode="External"/><Relationship Id="rId86" Type="http://schemas.openxmlformats.org/officeDocument/2006/relationships/hyperlink" Target="http://hobbitaniya.ru/krilov/krilov33.php" TargetMode="External"/><Relationship Id="rId94" Type="http://schemas.openxmlformats.org/officeDocument/2006/relationships/hyperlink" Target="http://hobbitaniya.ru/andersen/andersen84.php" TargetMode="External"/><Relationship Id="rId99" Type="http://schemas.openxmlformats.org/officeDocument/2006/relationships/hyperlink" Target="http://hobbitaniya.ru/carroll/carroll3.php" TargetMode="External"/><Relationship Id="rId101" Type="http://schemas.openxmlformats.org/officeDocument/2006/relationships/hyperlink" Target="http://hobbitaniya.ru/kipling/kipling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bbitaniya.ru/rusnarod/rusnarod140.php" TargetMode="External"/><Relationship Id="rId13" Type="http://schemas.openxmlformats.org/officeDocument/2006/relationships/hyperlink" Target="http://hobbitaniya.ru/rusnarod/rusnarod100.php" TargetMode="External"/><Relationship Id="rId18" Type="http://schemas.openxmlformats.org/officeDocument/2006/relationships/hyperlink" Target="http://hobbitaniya.ru/rusnarod/rusnarod19.php" TargetMode="External"/><Relationship Id="rId39" Type="http://schemas.openxmlformats.org/officeDocument/2006/relationships/hyperlink" Target="http://hobbitaniya.ru/rusnarod/rusnarod128.php" TargetMode="External"/><Relationship Id="rId34" Type="http://schemas.openxmlformats.org/officeDocument/2006/relationships/hyperlink" Target="http://hobbitaniya.ru/rusnarod/rusnarod96.php" TargetMode="External"/><Relationship Id="rId50" Type="http://schemas.openxmlformats.org/officeDocument/2006/relationships/hyperlink" Target="http://hobbitaniya.ru/grimm/grimm151.php" TargetMode="External"/><Relationship Id="rId55" Type="http://schemas.openxmlformats.org/officeDocument/2006/relationships/hyperlink" Target="http://hobbitaniya.ru/grimm/grimm103.php" TargetMode="External"/><Relationship Id="rId76" Type="http://schemas.openxmlformats.org/officeDocument/2006/relationships/hyperlink" Target="http://hobbitaniya.ru/perro/perro5.php" TargetMode="External"/><Relationship Id="rId97" Type="http://schemas.openxmlformats.org/officeDocument/2006/relationships/hyperlink" Target="http://hobbitaniya.ru/maminsibir/maminsibir3.php" TargetMode="External"/><Relationship Id="rId104" Type="http://schemas.openxmlformats.org/officeDocument/2006/relationships/hyperlink" Target="http://hobbitaniya.ru/bajov/bajov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8262C-2D57-4858-BF78-CBD99490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2014-05-14T16:48:00Z</dcterms:created>
  <dcterms:modified xsi:type="dcterms:W3CDTF">2015-09-01T17:58:00Z</dcterms:modified>
</cp:coreProperties>
</file>